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ind w:left="0"/>
        <w:rPr>
          <w:rFonts w:ascii="Arial" w:cs="Arial" w:eastAsia="Arial" w:hAnsi="Arial"/>
          <w:b w:val="0"/>
          <w:bCs w:val="0"/>
          <w:sz w:val="24"/>
          <w:szCs w:val="24"/>
        </w:rPr>
      </w:pPr>
      <w:r w:rsidDel="00000000" w:rsidR="00000000" w:rsidRPr="00000000">
        <w:rPr>
          <w:rtl w:val="0"/>
        </w:rPr>
      </w:r>
    </w:p>
    <w:p w:rsidR="00000000" w:rsidDel="00000000" w:rsidP="00000000" w:rsidRDefault="00000000" w:rsidRPr="00000000" w14:paraId="00000003">
      <w:pPr>
        <w:ind w:left="0"/>
        <w:rPr>
          <w:rFonts w:ascii="Arial" w:cs="Arial" w:eastAsia="Arial" w:hAnsi="Arial"/>
          <w:b w:val="0"/>
          <w:bCs w:val="0"/>
          <w:sz w:val="24"/>
          <w:szCs w:val="24"/>
        </w:rPr>
      </w:pPr>
      <w:r w:rsidDel="00000000" w:rsidR="00000000" w:rsidRPr="00000000">
        <w:rPr>
          <w:rtl w:val="0"/>
        </w:rPr>
      </w:r>
    </w:p>
    <w:p w:rsidR="00000000" w:rsidDel="00000000" w:rsidP="00000000" w:rsidRDefault="00000000" w:rsidRPr="00000000" w14:paraId="00000004">
      <w:pPr>
        <w:ind w:left="0"/>
        <w:rPr>
          <w:rFonts w:ascii="Arial" w:cs="Arial" w:eastAsia="Arial" w:hAnsi="Arial"/>
          <w:b w:val="0"/>
          <w:bCs w:val="0"/>
          <w:sz w:val="24"/>
          <w:szCs w:val="24"/>
        </w:rPr>
      </w:pPr>
      <w:r w:rsidDel="00000000" w:rsidR="00000000" w:rsidRPr="00000000">
        <w:rPr>
          <w:rtl w:val="0"/>
        </w:rPr>
      </w:r>
    </w:p>
    <w:p w:rsidR="00000000" w:rsidDel="00000000" w:rsidP="00000000" w:rsidRDefault="00000000" w:rsidRPr="00000000" w14:paraId="00000005">
      <w:pPr>
        <w:ind w:left="0"/>
        <w:rPr>
          <w:rFonts w:ascii="Arial" w:cs="Arial" w:eastAsia="Arial" w:hAnsi="Arial"/>
          <w:b w:val="0"/>
          <w:bCs w:val="0"/>
          <w:sz w:val="24"/>
          <w:szCs w:val="24"/>
        </w:rPr>
      </w:pPr>
      <w:r w:rsidDel="00000000" w:rsidR="00000000" w:rsidRPr="00000000">
        <w:rPr>
          <w:rtl w:val="0"/>
        </w:rPr>
      </w:r>
    </w:p>
    <w:p w:rsidR="00000000" w:rsidDel="00000000" w:rsidP="00000000" w:rsidRDefault="00000000" w:rsidRPr="00000000" w14:paraId="00000006">
      <w:pPr>
        <w:ind w:left="0"/>
        <w:rPr>
          <w:rFonts w:ascii="Arial" w:cs="Arial" w:eastAsia="Arial" w:hAnsi="Arial"/>
          <w:b w:val="0"/>
          <w:bCs w:val="0"/>
          <w:sz w:val="24"/>
          <w:szCs w:val="24"/>
        </w:rPr>
      </w:pPr>
      <w:r w:rsidDel="00000000" w:rsidR="00000000" w:rsidRPr="00000000">
        <w:rPr>
          <w:rtl w:val="0"/>
        </w:rPr>
      </w:r>
    </w:p>
    <w:p w:rsidR="00000000" w:rsidDel="00000000" w:rsidP="00000000" w:rsidRDefault="00000000" w:rsidRPr="00000000" w14:paraId="00000007">
      <w:pPr>
        <w:ind w:left="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The 2026 Fair King and Fair Queen contest is open to active Butler County 4-H and/or FFA members who are between 15 and 18 years old as of January 1, </w:t>
      </w:r>
      <w:r w:rsidDel="00000000" w:rsidR="00000000" w:rsidRPr="00000000">
        <w:rPr>
          <w:rFonts w:ascii="Arial" w:cs="Arial" w:eastAsia="Arial" w:hAnsi="Arial"/>
          <w:b w:val="0"/>
          <w:bCs w:val="0"/>
          <w:sz w:val="24"/>
          <w:szCs w:val="24"/>
          <w:rtl w:val="0"/>
        </w:rPr>
        <w:t xml:space="preserve">2026</w:t>
      </w:r>
      <w:r w:rsidDel="00000000" w:rsidR="00000000" w:rsidRPr="00000000">
        <w:rPr>
          <w:rFonts w:ascii="Arial" w:cs="Arial" w:eastAsia="Arial" w:hAnsi="Arial"/>
          <w:b w:val="0"/>
          <w:bCs w:val="0"/>
          <w:sz w:val="24"/>
          <w:szCs w:val="24"/>
          <w:rtl w:val="0"/>
        </w:rPr>
        <w:t xml:space="preserve">. </w:t>
      </w:r>
    </w:p>
    <w:p w:rsidR="00000000" w:rsidDel="00000000" w:rsidP="00000000" w:rsidRDefault="00000000" w:rsidRPr="00000000" w14:paraId="00000008">
      <w:pPr>
        <w:spacing w:after="240" w:before="240" w:lineRule="auto"/>
        <w:ind w:left="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Any individual who has previously been crowned Fair King or Fair Queen is not eligible to compete in the contest again.</w:t>
      </w:r>
    </w:p>
    <w:p w:rsidR="00000000" w:rsidDel="00000000" w:rsidP="00000000" w:rsidRDefault="00000000" w:rsidRPr="00000000" w14:paraId="00000009">
      <w:pPr>
        <w:ind w:left="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A minimum of two eligible applicants is required for a contest to be held. If fewer than two candidates apply and complete the interview portion of the contest, or if a candidate withdraws and fewer than two contestants remain, that contest will be canceled. The King and Queen contests are considered separate contests for this purpose. </w:t>
      </w:r>
    </w:p>
    <w:p w:rsidR="00000000" w:rsidDel="00000000" w:rsidP="00000000" w:rsidRDefault="00000000" w:rsidRPr="00000000" w14:paraId="0000000A">
      <w:pPr>
        <w:spacing w:after="240" w:before="240" w:lineRule="auto"/>
        <w:ind w:left="0"/>
        <w:rPr>
          <w:rFonts w:ascii="Arial" w:cs="Arial" w:eastAsia="Arial" w:hAnsi="Arial"/>
          <w:sz w:val="24"/>
          <w:szCs w:val="24"/>
        </w:rPr>
      </w:pPr>
      <w:r w:rsidDel="00000000" w:rsidR="00000000" w:rsidRPr="00000000">
        <w:rPr>
          <w:rFonts w:ascii="Arial" w:cs="Arial" w:eastAsia="Arial" w:hAnsi="Arial"/>
          <w:sz w:val="24"/>
          <w:szCs w:val="24"/>
          <w:rtl w:val="0"/>
        </w:rPr>
        <w:t xml:space="preserve">Important</w:t>
      </w:r>
      <w:r w:rsidDel="00000000" w:rsidR="00000000" w:rsidRPr="00000000">
        <w:rPr>
          <w:rFonts w:ascii="Arial" w:cs="Arial" w:eastAsia="Arial" w:hAnsi="Arial"/>
          <w:sz w:val="24"/>
          <w:szCs w:val="24"/>
          <w:rtl w:val="0"/>
        </w:rPr>
        <w:t xml:space="preserve"> Dates</w:t>
      </w:r>
    </w:p>
    <w:p w:rsidR="00000000" w:rsidDel="00000000" w:rsidP="00000000" w:rsidRDefault="00000000" w:rsidRPr="00000000" w14:paraId="0000000B">
      <w:pPr>
        <w:keepLines w:val="1"/>
        <w:numPr>
          <w:ilvl w:val="0"/>
          <w:numId w:val="3"/>
        </w:numPr>
        <w:spacing w:after="0" w:before="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Application Deadline: Friday, July 3, 2026, at 5:00 p.m. </w:t>
      </w:r>
    </w:p>
    <w:p w:rsidR="00000000" w:rsidDel="00000000" w:rsidP="00000000" w:rsidRDefault="00000000" w:rsidRPr="00000000" w14:paraId="0000000C">
      <w:pPr>
        <w:keepLines w:val="1"/>
        <w:spacing w:after="0" w:before="0" w:lineRule="auto"/>
        <w:ind w:left="720" w:firstLine="0"/>
        <w:rPr>
          <w:rFonts w:ascii="Arial" w:cs="Arial" w:eastAsia="Arial" w:hAnsi="Arial"/>
          <w:b w:val="0"/>
          <w:bCs w:val="0"/>
          <w:i w:val="1"/>
          <w:iCs w:val="1"/>
          <w:sz w:val="24"/>
          <w:szCs w:val="24"/>
        </w:rPr>
      </w:pPr>
      <w:r w:rsidDel="00000000" w:rsidR="00000000" w:rsidRPr="00000000">
        <w:rPr>
          <w:rFonts w:ascii="Arial" w:cs="Arial" w:eastAsia="Arial" w:hAnsi="Arial"/>
          <w:b w:val="0"/>
          <w:bCs w:val="0"/>
          <w:i w:val="1"/>
          <w:iCs w:val="1"/>
          <w:sz w:val="24"/>
          <w:szCs w:val="24"/>
          <w:rtl w:val="0"/>
        </w:rPr>
        <w:t xml:space="preserve">All application materials must be received by this deadline.</w:t>
      </w:r>
    </w:p>
    <w:p w:rsidR="00000000" w:rsidDel="00000000" w:rsidP="00000000" w:rsidRDefault="00000000" w:rsidRPr="00000000" w14:paraId="0000000D">
      <w:pPr>
        <w:keepLines w:val="1"/>
        <w:spacing w:after="0" w:before="0" w:lineRule="auto"/>
        <w:ind w:left="720" w:firstLine="0"/>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0E">
      <w:pPr>
        <w:keepLines w:val="1"/>
        <w:numPr>
          <w:ilvl w:val="0"/>
          <w:numId w:val="3"/>
        </w:numPr>
        <w:spacing w:after="0" w:afterAutospacing="0" w:before="0" w:line="48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Interviews: Saturday, July 11, 2026</w:t>
      </w:r>
    </w:p>
    <w:p w:rsidR="00000000" w:rsidDel="00000000" w:rsidP="00000000" w:rsidRDefault="00000000" w:rsidRPr="00000000" w14:paraId="0000000F">
      <w:pPr>
        <w:numPr>
          <w:ilvl w:val="0"/>
          <w:numId w:val="3"/>
        </w:numPr>
        <w:spacing w:after="240" w:before="0" w:beforeAutospacing="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Crowning Ceremony: Monday, July 20, 2026, Prior to the Livestock Sale </w:t>
      </w:r>
      <w:r w:rsidDel="00000000" w:rsidR="00000000" w:rsidRPr="00000000">
        <w:rPr>
          <w:rtl w:val="0"/>
        </w:rPr>
      </w:r>
    </w:p>
    <w:p w:rsidR="00000000" w:rsidDel="00000000" w:rsidP="00000000" w:rsidRDefault="00000000" w:rsidRPr="00000000" w14:paraId="00000010">
      <w:pPr>
        <w:spacing w:after="240" w:before="240" w:lineRule="auto"/>
        <w:ind w:left="0"/>
        <w:rPr>
          <w:rFonts w:ascii="Arial" w:cs="Arial" w:eastAsia="Arial" w:hAnsi="Arial"/>
          <w:sz w:val="24"/>
          <w:szCs w:val="24"/>
        </w:rPr>
      </w:pPr>
      <w:r w:rsidDel="00000000" w:rsidR="00000000" w:rsidRPr="00000000">
        <w:rPr>
          <w:rFonts w:ascii="Arial" w:cs="Arial" w:eastAsia="Arial" w:hAnsi="Arial"/>
          <w:sz w:val="24"/>
          <w:szCs w:val="24"/>
          <w:rtl w:val="0"/>
        </w:rPr>
        <w:t xml:space="preserve">Judging Criteria</w:t>
      </w:r>
    </w:p>
    <w:p w:rsidR="00000000" w:rsidDel="00000000" w:rsidP="00000000" w:rsidRDefault="00000000" w:rsidRPr="00000000" w14:paraId="00000011">
      <w:pPr>
        <w:spacing w:after="0" w:before="240" w:lineRule="auto"/>
        <w:ind w:left="0" w:firstLine="720"/>
        <w:rPr>
          <w:rFonts w:ascii="Arial" w:cs="Arial" w:eastAsia="Arial" w:hAnsi="Arial"/>
          <w:b w:val="0"/>
          <w:bCs w:val="0"/>
          <w:i w:val="1"/>
          <w:iCs w:val="1"/>
          <w:sz w:val="24"/>
          <w:szCs w:val="24"/>
        </w:rPr>
      </w:pPr>
      <w:r w:rsidDel="00000000" w:rsidR="00000000" w:rsidRPr="00000000">
        <w:rPr>
          <w:rFonts w:ascii="Arial" w:cs="Arial" w:eastAsia="Arial" w:hAnsi="Arial"/>
          <w:sz w:val="24"/>
          <w:szCs w:val="24"/>
          <w:rtl w:val="0"/>
        </w:rPr>
        <w:t xml:space="preserve">Complete Application Packet (40%</w:t>
      </w:r>
      <w:r w:rsidDel="00000000" w:rsidR="00000000" w:rsidRPr="00000000">
        <w:rPr>
          <w:rFonts w:ascii="Arial" w:cs="Arial" w:eastAsia="Arial" w:hAnsi="Arial"/>
          <w:b w:val="0"/>
          <w:bCs w:val="0"/>
          <w:sz w:val="24"/>
          <w:szCs w:val="24"/>
          <w:rtl w:val="0"/>
        </w:rPr>
        <w:t xml:space="preserve">)</w:t>
      </w:r>
      <w:r w:rsidDel="00000000" w:rsidR="00000000" w:rsidRPr="00000000">
        <w:rPr>
          <w:rtl w:val="0"/>
        </w:rPr>
      </w:r>
    </w:p>
    <w:p w:rsidR="00000000" w:rsidDel="00000000" w:rsidP="00000000" w:rsidRDefault="00000000" w:rsidRPr="00000000" w14:paraId="00000012">
      <w:pPr>
        <w:spacing w:after="0" w:before="0" w:lineRule="auto"/>
        <w:ind w:left="0" w:firstLine="720"/>
        <w:rPr>
          <w:rFonts w:ascii="Arial" w:cs="Arial" w:eastAsia="Arial" w:hAnsi="Arial"/>
          <w:b w:val="0"/>
          <w:bCs w:val="0"/>
          <w:sz w:val="24"/>
          <w:szCs w:val="24"/>
        </w:rPr>
      </w:pPr>
      <w:r w:rsidDel="00000000" w:rsidR="00000000" w:rsidRPr="00000000">
        <w:rPr>
          <w:rFonts w:ascii="Arial" w:cs="Arial" w:eastAsia="Arial" w:hAnsi="Arial"/>
          <w:b w:val="0"/>
          <w:bCs w:val="0"/>
          <w:i w:val="1"/>
          <w:iCs w:val="1"/>
          <w:sz w:val="24"/>
          <w:szCs w:val="24"/>
          <w:rtl w:val="0"/>
        </w:rPr>
        <w:t xml:space="preserve">(Includes 4-H/FFA, School &amp; Community Involvement)</w:t>
      </w:r>
      <w:r w:rsidDel="00000000" w:rsidR="00000000" w:rsidRPr="00000000">
        <w:rPr>
          <w:rtl w:val="0"/>
        </w:rPr>
      </w:r>
    </w:p>
    <w:p w:rsidR="00000000" w:rsidDel="00000000" w:rsidP="00000000" w:rsidRDefault="00000000" w:rsidRPr="00000000" w14:paraId="00000013">
      <w:pPr>
        <w:numPr>
          <w:ilvl w:val="0"/>
          <w:numId w:val="12"/>
        </w:numPr>
        <w:spacing w:after="0" w:afterAutospacing="0"/>
        <w:ind w:left="2160" w:hanging="36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Application</w:t>
      </w:r>
    </w:p>
    <w:p w:rsidR="00000000" w:rsidDel="00000000" w:rsidP="00000000" w:rsidRDefault="00000000" w:rsidRPr="00000000" w14:paraId="00000014">
      <w:pPr>
        <w:numPr>
          <w:ilvl w:val="0"/>
          <w:numId w:val="12"/>
        </w:numPr>
        <w:spacing w:after="0" w:afterAutospacing="0"/>
        <w:ind w:left="2160" w:hanging="36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4-H Permanent Record or FFA AET Record</w:t>
      </w:r>
    </w:p>
    <w:p w:rsidR="00000000" w:rsidDel="00000000" w:rsidP="00000000" w:rsidRDefault="00000000" w:rsidRPr="00000000" w14:paraId="00000015">
      <w:pPr>
        <w:numPr>
          <w:ilvl w:val="0"/>
          <w:numId w:val="12"/>
        </w:numPr>
        <w:spacing w:after="0" w:afterAutospacing="0"/>
        <w:ind w:left="2160" w:hanging="36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Cover Letter</w:t>
      </w:r>
    </w:p>
    <w:p w:rsidR="00000000" w:rsidDel="00000000" w:rsidP="00000000" w:rsidRDefault="00000000" w:rsidRPr="00000000" w14:paraId="00000016">
      <w:pPr>
        <w:numPr>
          <w:ilvl w:val="0"/>
          <w:numId w:val="12"/>
        </w:numPr>
        <w:spacing w:after="0" w:afterAutospacing="0"/>
        <w:ind w:left="2160" w:hanging="36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Resume</w:t>
      </w:r>
    </w:p>
    <w:p w:rsidR="00000000" w:rsidDel="00000000" w:rsidP="00000000" w:rsidRDefault="00000000" w:rsidRPr="00000000" w14:paraId="00000017">
      <w:pPr>
        <w:numPr>
          <w:ilvl w:val="0"/>
          <w:numId w:val="12"/>
        </w:numPr>
        <w:spacing w:after="0" w:afterAutospacing="0"/>
        <w:ind w:left="2160" w:hanging="36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Reference Letter</w:t>
      </w:r>
    </w:p>
    <w:p w:rsidR="00000000" w:rsidDel="00000000" w:rsidP="00000000" w:rsidRDefault="00000000" w:rsidRPr="00000000" w14:paraId="00000018">
      <w:pPr>
        <w:numPr>
          <w:ilvl w:val="0"/>
          <w:numId w:val="12"/>
        </w:numPr>
        <w:spacing w:after="0" w:afterAutospacing="0"/>
        <w:ind w:left="2160" w:hanging="36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Captioned Pictures</w:t>
      </w:r>
    </w:p>
    <w:p w:rsidR="00000000" w:rsidDel="00000000" w:rsidP="00000000" w:rsidRDefault="00000000" w:rsidRPr="00000000" w14:paraId="00000019">
      <w:pPr>
        <w:numPr>
          <w:ilvl w:val="0"/>
          <w:numId w:val="12"/>
        </w:numPr>
        <w:spacing w:after="0" w:afterAutospacing="0"/>
        <w:ind w:left="2160" w:hanging="36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Biography</w:t>
      </w:r>
    </w:p>
    <w:p w:rsidR="00000000" w:rsidDel="00000000" w:rsidP="00000000" w:rsidRDefault="00000000" w:rsidRPr="00000000" w14:paraId="0000001A">
      <w:pPr>
        <w:numPr>
          <w:ilvl w:val="0"/>
          <w:numId w:val="12"/>
        </w:numPr>
        <w:spacing w:after="0" w:afterAutospacing="0"/>
        <w:ind w:left="2160" w:hanging="36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Headshot</w:t>
      </w:r>
    </w:p>
    <w:p w:rsidR="00000000" w:rsidDel="00000000" w:rsidP="00000000" w:rsidRDefault="00000000" w:rsidRPr="00000000" w14:paraId="0000001B">
      <w:pPr>
        <w:numPr>
          <w:ilvl w:val="0"/>
          <w:numId w:val="12"/>
        </w:numPr>
        <w:ind w:left="2160" w:hanging="360"/>
        <w:rPr>
          <w:rFonts w:ascii="Arial" w:cs="Arial" w:eastAsia="Arial" w:hAnsi="Arial"/>
          <w:b w:val="0"/>
          <w:bCs w:val="0"/>
          <w:sz w:val="24"/>
          <w:szCs w:val="24"/>
        </w:rPr>
      </w:pPr>
      <w:r w:rsidDel="00000000" w:rsidR="00000000" w:rsidRPr="00000000">
        <w:rPr>
          <w:rFonts w:ascii="Arial" w:cs="Arial" w:eastAsia="Arial" w:hAnsi="Arial"/>
          <w:b w:val="0"/>
          <w:bCs w:val="0"/>
          <w:sz w:val="24"/>
          <w:szCs w:val="24"/>
          <w:rtl w:val="0"/>
        </w:rPr>
        <w:t xml:space="preserve">Photo Release</w:t>
      </w:r>
    </w:p>
    <w:p w:rsidR="00000000" w:rsidDel="00000000" w:rsidP="00000000" w:rsidRDefault="00000000" w:rsidRPr="00000000" w14:paraId="0000001C">
      <w:pPr>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Personal Interview (30%)</w:t>
      </w:r>
    </w:p>
    <w:p w:rsidR="00000000" w:rsidDel="00000000" w:rsidP="00000000" w:rsidRDefault="00000000" w:rsidRPr="00000000" w14:paraId="0000001D">
      <w:pPr>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Fair Participation &amp; Public Interaction (30%)</w:t>
      </w:r>
    </w:p>
    <w:p w:rsidR="00000000" w:rsidDel="00000000" w:rsidP="00000000" w:rsidRDefault="00000000" w:rsidRPr="00000000" w14:paraId="0000001E">
      <w:pPr>
        <w:ind w:left="0" w:firstLine="72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ind w:left="0" w:firstLine="72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ind w:left="0" w:firstLine="72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Application Packet</w:t>
      </w:r>
    </w:p>
    <w:p w:rsidR="00000000" w:rsidDel="00000000" w:rsidP="00000000" w:rsidRDefault="00000000" w:rsidRPr="00000000" w14:paraId="00000021">
      <w:pPr>
        <w:ind w:left="0" w:firstLine="72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spacing w:after="240" w:before="240" w:lineRule="auto"/>
        <w:ind w:left="0"/>
        <w:rPr>
          <w:rFonts w:ascii="Arial" w:cs="Arial" w:eastAsia="Arial" w:hAnsi="Arial"/>
          <w:b w:val="0"/>
          <w:bCs w:val="0"/>
          <w:i w:val="1"/>
          <w:iCs w:val="1"/>
          <w:sz w:val="22"/>
          <w:szCs w:val="22"/>
        </w:rPr>
      </w:pPr>
      <w:r w:rsidDel="00000000" w:rsidR="00000000" w:rsidRPr="00000000">
        <w:rPr>
          <w:rFonts w:ascii="Arial" w:cs="Arial" w:eastAsia="Arial" w:hAnsi="Arial"/>
          <w:sz w:val="22"/>
          <w:szCs w:val="22"/>
          <w:rtl w:val="0"/>
        </w:rPr>
        <w:t xml:space="preserve">Application: </w:t>
      </w:r>
      <w:r w:rsidDel="00000000" w:rsidR="00000000" w:rsidRPr="00000000">
        <w:rPr>
          <w:rFonts w:ascii="Arial" w:cs="Arial" w:eastAsia="Arial" w:hAnsi="Arial"/>
          <w:b w:val="0"/>
          <w:bCs w:val="0"/>
          <w:i w:val="1"/>
          <w:iCs w:val="1"/>
          <w:sz w:val="22"/>
          <w:szCs w:val="22"/>
          <w:rtl w:val="0"/>
        </w:rPr>
        <w:t xml:space="preserve">Applications must be submitted online using the official Google Form.</w:t>
      </w:r>
    </w:p>
    <w:p w:rsidR="00000000" w:rsidDel="00000000" w:rsidP="00000000" w:rsidRDefault="00000000" w:rsidRPr="00000000" w14:paraId="00000023">
      <w:pPr>
        <w:spacing w:after="240" w:before="240" w:lineRule="auto"/>
        <w:ind w:left="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The application form can be accessed on the Butler County Fair Board Facebook Page and Website at https://www.butlercountyksfair.org.</w:t>
      </w:r>
    </w:p>
    <w:p w:rsidR="00000000" w:rsidDel="00000000" w:rsidP="00000000" w:rsidRDefault="00000000" w:rsidRPr="00000000" w14:paraId="00000024">
      <w:pPr>
        <w:spacing w:after="240" w:before="240" w:lineRule="auto"/>
        <w:ind w:left="0"/>
        <w:rPr>
          <w:rFonts w:ascii="Arial" w:cs="Arial" w:eastAsia="Arial" w:hAnsi="Arial"/>
          <w:i w:val="1"/>
          <w:iCs w:val="1"/>
          <w:sz w:val="22"/>
          <w:szCs w:val="22"/>
        </w:rPr>
      </w:pPr>
      <w:r w:rsidDel="00000000" w:rsidR="00000000" w:rsidRPr="00000000">
        <w:rPr>
          <w:rFonts w:ascii="Arial" w:cs="Arial" w:eastAsia="Arial" w:hAnsi="Arial"/>
          <w:b w:val="0"/>
          <w:bCs w:val="0"/>
          <w:i w:val="1"/>
          <w:iCs w:val="1"/>
          <w:sz w:val="22"/>
          <w:szCs w:val="22"/>
          <w:rtl w:val="0"/>
        </w:rPr>
        <w:t xml:space="preserve">All required materials listed below must be uploaded through the Google Form by the application deadline.  </w:t>
      </w:r>
      <w:r w:rsidDel="00000000" w:rsidR="00000000" w:rsidRPr="00000000">
        <w:rPr>
          <w:rFonts w:ascii="Arial" w:cs="Arial" w:eastAsia="Arial" w:hAnsi="Arial"/>
          <w:i w:val="1"/>
          <w:iCs w:val="1"/>
          <w:sz w:val="22"/>
          <w:szCs w:val="22"/>
          <w:rtl w:val="0"/>
        </w:rPr>
        <w:t xml:space="preserve">Applicants are responsible for ensuring that all required documents are submitted completely and on time. Incomplete applications may not be considered.</w:t>
      </w:r>
    </w:p>
    <w:p w:rsidR="00000000" w:rsidDel="00000000" w:rsidP="00000000" w:rsidRDefault="00000000" w:rsidRPr="00000000" w14:paraId="00000025">
      <w:pPr>
        <w:spacing w:after="240" w:before="240" w:lineRule="auto"/>
        <w:ind w:lef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numPr>
          <w:ilvl w:val="0"/>
          <w:numId w:val="2"/>
        </w:numPr>
        <w:spacing w:after="240" w:before="240"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4-H Permanent Record or FFA AET Record: </w:t>
      </w:r>
      <w:r w:rsidDel="00000000" w:rsidR="00000000" w:rsidRPr="00000000">
        <w:rPr>
          <w:rFonts w:ascii="Arial" w:cs="Arial" w:eastAsia="Arial" w:hAnsi="Arial"/>
          <w:b w:val="0"/>
          <w:bCs w:val="0"/>
          <w:i w:val="1"/>
          <w:iCs w:val="1"/>
          <w:sz w:val="22"/>
          <w:szCs w:val="22"/>
          <w:rtl w:val="0"/>
        </w:rPr>
        <w:t xml:space="preserve">Submit a complete record that includes all years of 4-H and/or FFA membership.</w:t>
      </w:r>
    </w:p>
    <w:p w:rsidR="00000000" w:rsidDel="00000000" w:rsidP="00000000" w:rsidRDefault="00000000" w:rsidRPr="00000000" w14:paraId="00000027">
      <w:pPr>
        <w:spacing w:after="0" w:before="240" w:lineRule="auto"/>
        <w:ind w:left="720" w:firstLine="0"/>
        <w:rPr>
          <w:rFonts w:ascii="Arial" w:cs="Arial" w:eastAsia="Arial" w:hAnsi="Arial"/>
          <w:sz w:val="2"/>
          <w:szCs w:val="2"/>
        </w:rPr>
      </w:pPr>
      <w:r w:rsidDel="00000000" w:rsidR="00000000" w:rsidRPr="00000000">
        <w:rPr>
          <w:rtl w:val="0"/>
        </w:rPr>
      </w:r>
    </w:p>
    <w:p w:rsidR="00000000" w:rsidDel="00000000" w:rsidP="00000000" w:rsidRDefault="00000000" w:rsidRPr="00000000" w14:paraId="00000028">
      <w:pPr>
        <w:numPr>
          <w:ilvl w:val="0"/>
          <w:numId w:val="6"/>
        </w:numPr>
        <w:spacing w:after="0" w:before="240"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Cover Letter: </w:t>
      </w:r>
      <w:r w:rsidDel="00000000" w:rsidR="00000000" w:rsidRPr="00000000">
        <w:rPr>
          <w:rFonts w:ascii="Arial" w:cs="Arial" w:eastAsia="Arial" w:hAnsi="Arial"/>
          <w:b w:val="0"/>
          <w:bCs w:val="0"/>
          <w:i w:val="1"/>
          <w:iCs w:val="1"/>
          <w:sz w:val="22"/>
          <w:szCs w:val="22"/>
          <w:rtl w:val="0"/>
        </w:rPr>
        <w:t xml:space="preserve">Your cover letter should introduce yourself, highlight your qualifications and experiences, and explain why you are the best candidate for Fair King or Fair Queen. You are encouraged to write and format the letter in a way that reflects both your project work and your personality.</w:t>
      </w:r>
    </w:p>
    <w:p w:rsidR="00000000" w:rsidDel="00000000" w:rsidP="00000000" w:rsidRDefault="00000000" w:rsidRPr="00000000" w14:paraId="00000029">
      <w:pPr>
        <w:spacing w:after="0" w:before="0" w:lineRule="auto"/>
        <w:ind w:left="0" w:firstLine="720"/>
        <w:rPr>
          <w:rFonts w:ascii="Arial" w:cs="Arial" w:eastAsia="Arial" w:hAnsi="Arial"/>
          <w:b w:val="0"/>
          <w:bCs w:val="0"/>
          <w:sz w:val="22"/>
          <w:szCs w:val="22"/>
          <w:u w:val="single"/>
        </w:rPr>
      </w:pPr>
      <w:r w:rsidDel="00000000" w:rsidR="00000000" w:rsidRPr="00000000">
        <w:rPr>
          <w:rFonts w:ascii="Arial" w:cs="Arial" w:eastAsia="Arial" w:hAnsi="Arial"/>
          <w:b w:val="0"/>
          <w:bCs w:val="0"/>
          <w:sz w:val="22"/>
          <w:szCs w:val="22"/>
          <w:u w:val="single"/>
          <w:rtl w:val="0"/>
        </w:rPr>
        <w:t xml:space="preserve">Requirements:</w:t>
      </w:r>
    </w:p>
    <w:p w:rsidR="00000000" w:rsidDel="00000000" w:rsidP="00000000" w:rsidRDefault="00000000" w:rsidRPr="00000000" w14:paraId="0000002A">
      <w:pPr>
        <w:numPr>
          <w:ilvl w:val="0"/>
          <w:numId w:val="10"/>
        </w:numPr>
        <w:spacing w:after="0" w:before="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Maximum of one page</w:t>
      </w:r>
    </w:p>
    <w:p w:rsidR="00000000" w:rsidDel="00000000" w:rsidP="00000000" w:rsidRDefault="00000000" w:rsidRPr="00000000" w14:paraId="0000002B">
      <w:pPr>
        <w:numPr>
          <w:ilvl w:val="0"/>
          <w:numId w:val="10"/>
        </w:numPr>
        <w:spacing w:after="0" w:before="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Grammatically correct and free of spelling errors</w:t>
      </w:r>
    </w:p>
    <w:p w:rsidR="00000000" w:rsidDel="00000000" w:rsidP="00000000" w:rsidRDefault="00000000" w:rsidRPr="00000000" w14:paraId="0000002C">
      <w:pPr>
        <w:numPr>
          <w:ilvl w:val="0"/>
          <w:numId w:val="10"/>
        </w:numPr>
        <w:spacing w:after="240" w:before="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Include a signature block and handwritten signature</w:t>
      </w:r>
    </w:p>
    <w:p w:rsidR="00000000" w:rsidDel="00000000" w:rsidP="00000000" w:rsidRDefault="00000000" w:rsidRPr="00000000" w14:paraId="0000002D">
      <w:pPr>
        <w:spacing w:after="0" w:before="240" w:lineRule="auto"/>
        <w:ind w:left="0"/>
        <w:rPr>
          <w:rFonts w:ascii="Arial" w:cs="Arial" w:eastAsia="Arial" w:hAnsi="Arial"/>
          <w:sz w:val="2"/>
          <w:szCs w:val="2"/>
        </w:rPr>
      </w:pPr>
      <w:r w:rsidDel="00000000" w:rsidR="00000000" w:rsidRPr="00000000">
        <w:rPr>
          <w:rtl w:val="0"/>
        </w:rPr>
      </w:r>
    </w:p>
    <w:p w:rsidR="00000000" w:rsidDel="00000000" w:rsidP="00000000" w:rsidRDefault="00000000" w:rsidRPr="00000000" w14:paraId="0000002E">
      <w:pPr>
        <w:numPr>
          <w:ilvl w:val="0"/>
          <w:numId w:val="7"/>
        </w:numPr>
        <w:spacing w:after="0" w:before="240"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Resume: </w:t>
      </w:r>
      <w:r w:rsidDel="00000000" w:rsidR="00000000" w:rsidRPr="00000000">
        <w:rPr>
          <w:rFonts w:ascii="Arial" w:cs="Arial" w:eastAsia="Arial" w:hAnsi="Arial"/>
          <w:b w:val="0"/>
          <w:bCs w:val="0"/>
          <w:i w:val="1"/>
          <w:iCs w:val="1"/>
          <w:sz w:val="22"/>
          <w:szCs w:val="22"/>
          <w:rtl w:val="0"/>
        </w:rPr>
        <w:t xml:space="preserve">The resume should cover at least the past four years and include a personal objective statement. It should highlight your involvement and accomplishments in 4-H, FFA, school, and community activities, as well as leadership roles, community service, and achievements.</w:t>
      </w:r>
    </w:p>
    <w:p w:rsidR="00000000" w:rsidDel="00000000" w:rsidP="00000000" w:rsidRDefault="00000000" w:rsidRPr="00000000" w14:paraId="0000002F">
      <w:pPr>
        <w:spacing w:after="0" w:before="0" w:lineRule="auto"/>
        <w:ind w:left="0" w:firstLine="720"/>
        <w:rPr>
          <w:rFonts w:ascii="Arial" w:cs="Arial" w:eastAsia="Arial" w:hAnsi="Arial"/>
          <w:b w:val="0"/>
          <w:bCs w:val="0"/>
          <w:sz w:val="22"/>
          <w:szCs w:val="22"/>
          <w:u w:val="single"/>
        </w:rPr>
      </w:pPr>
      <w:r w:rsidDel="00000000" w:rsidR="00000000" w:rsidRPr="00000000">
        <w:rPr>
          <w:rFonts w:ascii="Arial" w:cs="Arial" w:eastAsia="Arial" w:hAnsi="Arial"/>
          <w:b w:val="0"/>
          <w:bCs w:val="0"/>
          <w:sz w:val="22"/>
          <w:szCs w:val="22"/>
          <w:u w:val="single"/>
          <w:rtl w:val="0"/>
        </w:rPr>
        <w:t xml:space="preserve">Requirements:</w:t>
      </w:r>
    </w:p>
    <w:p w:rsidR="00000000" w:rsidDel="00000000" w:rsidP="00000000" w:rsidRDefault="00000000" w:rsidRPr="00000000" w14:paraId="00000030">
      <w:pPr>
        <w:numPr>
          <w:ilvl w:val="0"/>
          <w:numId w:val="8"/>
        </w:numPr>
        <w:spacing w:after="0" w:before="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Maximum of two pages</w:t>
      </w:r>
    </w:p>
    <w:p w:rsidR="00000000" w:rsidDel="00000000" w:rsidP="00000000" w:rsidRDefault="00000000" w:rsidRPr="00000000" w14:paraId="00000031">
      <w:pPr>
        <w:numPr>
          <w:ilvl w:val="0"/>
          <w:numId w:val="8"/>
        </w:numPr>
        <w:spacing w:after="0" w:before="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References are not required</w:t>
      </w:r>
    </w:p>
    <w:p w:rsidR="00000000" w:rsidDel="00000000" w:rsidP="00000000" w:rsidRDefault="00000000" w:rsidRPr="00000000" w14:paraId="00000032">
      <w:pPr>
        <w:numPr>
          <w:ilvl w:val="0"/>
          <w:numId w:val="8"/>
        </w:numPr>
        <w:spacing w:after="240" w:before="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Format as desired</w:t>
      </w:r>
    </w:p>
    <w:p w:rsidR="00000000" w:rsidDel="00000000" w:rsidP="00000000" w:rsidRDefault="00000000" w:rsidRPr="00000000" w14:paraId="00000033">
      <w:pPr>
        <w:spacing w:after="240" w:before="240" w:lineRule="auto"/>
        <w:ind w:left="0"/>
        <w:rPr>
          <w:rFonts w:ascii="Arial" w:cs="Arial" w:eastAsia="Arial" w:hAnsi="Arial"/>
          <w:sz w:val="2"/>
          <w:szCs w:val="2"/>
        </w:rPr>
      </w:pPr>
      <w:r w:rsidDel="00000000" w:rsidR="00000000" w:rsidRPr="00000000">
        <w:rPr>
          <w:rtl w:val="0"/>
        </w:rPr>
      </w:r>
    </w:p>
    <w:p w:rsidR="00000000" w:rsidDel="00000000" w:rsidP="00000000" w:rsidRDefault="00000000" w:rsidRPr="00000000" w14:paraId="00000034">
      <w:pPr>
        <w:numPr>
          <w:ilvl w:val="0"/>
          <w:numId w:val="9"/>
        </w:numPr>
        <w:spacing w:after="240" w:before="240"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Reference Letter: </w:t>
      </w:r>
      <w:r w:rsidDel="00000000" w:rsidR="00000000" w:rsidRPr="00000000">
        <w:rPr>
          <w:rFonts w:ascii="Arial" w:cs="Arial" w:eastAsia="Arial" w:hAnsi="Arial"/>
          <w:b w:val="0"/>
          <w:bCs w:val="0"/>
          <w:i w:val="1"/>
          <w:iCs w:val="1"/>
          <w:sz w:val="22"/>
          <w:szCs w:val="22"/>
          <w:rtl w:val="0"/>
        </w:rPr>
        <w:t xml:space="preserve">Submit one letter of recommendation from an unrelated 4-H leader, FFA advisor, or teacher.</w:t>
      </w:r>
    </w:p>
    <w:p w:rsidR="00000000" w:rsidDel="00000000" w:rsidP="00000000" w:rsidRDefault="00000000" w:rsidRPr="00000000" w14:paraId="00000035">
      <w:pPr>
        <w:spacing w:after="0" w:before="240" w:lineRule="auto"/>
        <w:ind w:left="720" w:firstLine="0"/>
        <w:rPr>
          <w:rFonts w:ascii="Arial" w:cs="Arial" w:eastAsia="Arial" w:hAnsi="Arial"/>
          <w:sz w:val="2"/>
          <w:szCs w:val="2"/>
        </w:rPr>
      </w:pPr>
      <w:r w:rsidDel="00000000" w:rsidR="00000000" w:rsidRPr="00000000">
        <w:rPr>
          <w:rtl w:val="0"/>
        </w:rPr>
      </w:r>
    </w:p>
    <w:p w:rsidR="00000000" w:rsidDel="00000000" w:rsidP="00000000" w:rsidRDefault="00000000" w:rsidRPr="00000000" w14:paraId="00000036">
      <w:pPr>
        <w:numPr>
          <w:ilvl w:val="0"/>
          <w:numId w:val="5"/>
        </w:numPr>
        <w:spacing w:after="0" w:before="240"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Captioned Pictures: </w:t>
      </w:r>
      <w:r w:rsidDel="00000000" w:rsidR="00000000" w:rsidRPr="00000000">
        <w:rPr>
          <w:rFonts w:ascii="Arial" w:cs="Arial" w:eastAsia="Arial" w:hAnsi="Arial"/>
          <w:b w:val="0"/>
          <w:bCs w:val="0"/>
          <w:i w:val="1"/>
          <w:iCs w:val="1"/>
          <w:sz w:val="22"/>
          <w:szCs w:val="22"/>
          <w:rtl w:val="0"/>
        </w:rPr>
        <w:t xml:space="preserve">Submit two pages of captioned photographs that demonstrate your 4-H and/or FFA learning, leadership, and citizenship experiences.</w:t>
      </w:r>
    </w:p>
    <w:p w:rsidR="00000000" w:rsidDel="00000000" w:rsidP="00000000" w:rsidRDefault="00000000" w:rsidRPr="00000000" w14:paraId="00000037">
      <w:pPr>
        <w:spacing w:after="0" w:before="0" w:lineRule="auto"/>
        <w:ind w:left="0" w:firstLine="720"/>
        <w:rPr>
          <w:rFonts w:ascii="Arial" w:cs="Arial" w:eastAsia="Arial" w:hAnsi="Arial"/>
          <w:b w:val="0"/>
          <w:bCs w:val="0"/>
          <w:sz w:val="22"/>
          <w:szCs w:val="22"/>
          <w:u w:val="single"/>
        </w:rPr>
      </w:pPr>
      <w:r w:rsidDel="00000000" w:rsidR="00000000" w:rsidRPr="00000000">
        <w:rPr>
          <w:rFonts w:ascii="Arial" w:cs="Arial" w:eastAsia="Arial" w:hAnsi="Arial"/>
          <w:b w:val="0"/>
          <w:bCs w:val="0"/>
          <w:sz w:val="22"/>
          <w:szCs w:val="22"/>
          <w:u w:val="single"/>
          <w:rtl w:val="0"/>
        </w:rPr>
        <w:t xml:space="preserve">Requirements:</w:t>
      </w:r>
    </w:p>
    <w:p w:rsidR="00000000" w:rsidDel="00000000" w:rsidP="00000000" w:rsidRDefault="00000000" w:rsidRPr="00000000" w14:paraId="00000038">
      <w:pPr>
        <w:numPr>
          <w:ilvl w:val="0"/>
          <w:numId w:val="1"/>
        </w:numPr>
        <w:spacing w:after="0" w:before="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Up to six photos per page; Maximum of two pages</w:t>
      </w:r>
    </w:p>
    <w:p w:rsidR="00000000" w:rsidDel="00000000" w:rsidP="00000000" w:rsidRDefault="00000000" w:rsidRPr="00000000" w14:paraId="00000039">
      <w:pPr>
        <w:spacing w:after="0" w:before="240" w:lineRule="auto"/>
        <w:ind w:lef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A">
      <w:pPr>
        <w:spacing w:after="0" w:before="240" w:lineRule="auto"/>
        <w:ind w:lef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B">
      <w:pPr>
        <w:spacing w:after="0" w:before="240" w:lineRule="auto"/>
        <w:ind w:lef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C">
      <w:pPr>
        <w:spacing w:after="0" w:before="240" w:lineRule="auto"/>
        <w:ind w:lef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D">
      <w:pPr>
        <w:numPr>
          <w:ilvl w:val="0"/>
          <w:numId w:val="11"/>
        </w:numPr>
        <w:spacing w:after="0" w:before="240"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Biography: </w:t>
      </w:r>
      <w:r w:rsidDel="00000000" w:rsidR="00000000" w:rsidRPr="00000000">
        <w:rPr>
          <w:rFonts w:ascii="Arial" w:cs="Arial" w:eastAsia="Arial" w:hAnsi="Arial"/>
          <w:b w:val="0"/>
          <w:bCs w:val="0"/>
          <w:i w:val="1"/>
          <w:iCs w:val="1"/>
          <w:sz w:val="22"/>
          <w:szCs w:val="22"/>
          <w:rtl w:val="0"/>
        </w:rPr>
        <w:t xml:space="preserve">The biography will be used for publicity during and after the contest. It must be written in the third person and be between 100 and 150 words to include:</w:t>
      </w:r>
    </w:p>
    <w:p w:rsidR="00000000" w:rsidDel="00000000" w:rsidP="00000000" w:rsidRDefault="00000000" w:rsidRPr="00000000" w14:paraId="0000003E">
      <w:pPr>
        <w:numPr>
          <w:ilvl w:val="0"/>
          <w:numId w:val="4"/>
        </w:numPr>
        <w:spacing w:after="0" w:afterAutospacing="0" w:before="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Name</w:t>
      </w:r>
    </w:p>
    <w:p w:rsidR="00000000" w:rsidDel="00000000" w:rsidP="00000000" w:rsidRDefault="00000000" w:rsidRPr="00000000" w14:paraId="0000003F">
      <w:pPr>
        <w:numPr>
          <w:ilvl w:val="0"/>
          <w:numId w:val="4"/>
        </w:numPr>
        <w:spacing w:after="0" w:afterAutospacing="0" w:before="0" w:beforeAutospacing="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4-H Club and/or FFA Chapter</w:t>
      </w:r>
    </w:p>
    <w:p w:rsidR="00000000" w:rsidDel="00000000" w:rsidP="00000000" w:rsidRDefault="00000000" w:rsidRPr="00000000" w14:paraId="00000040">
      <w:pPr>
        <w:numPr>
          <w:ilvl w:val="0"/>
          <w:numId w:val="4"/>
        </w:numPr>
        <w:spacing w:after="0" w:afterAutospacing="0" w:before="0" w:beforeAutospacing="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Accomplishments and awards in 4-H and/or FFA</w:t>
      </w:r>
    </w:p>
    <w:p w:rsidR="00000000" w:rsidDel="00000000" w:rsidP="00000000" w:rsidRDefault="00000000" w:rsidRPr="00000000" w14:paraId="00000041">
      <w:pPr>
        <w:numPr>
          <w:ilvl w:val="0"/>
          <w:numId w:val="4"/>
        </w:numPr>
        <w:spacing w:after="0" w:afterAutospacing="0" w:before="0" w:beforeAutospacing="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School and current grade level</w:t>
      </w:r>
    </w:p>
    <w:p w:rsidR="00000000" w:rsidDel="00000000" w:rsidP="00000000" w:rsidRDefault="00000000" w:rsidRPr="00000000" w14:paraId="00000042">
      <w:pPr>
        <w:numPr>
          <w:ilvl w:val="0"/>
          <w:numId w:val="4"/>
        </w:numPr>
        <w:spacing w:after="0" w:afterAutospacing="0" w:before="0" w:beforeAutospacing="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School and community activities</w:t>
      </w:r>
    </w:p>
    <w:p w:rsidR="00000000" w:rsidDel="00000000" w:rsidP="00000000" w:rsidRDefault="00000000" w:rsidRPr="00000000" w14:paraId="00000043">
      <w:pPr>
        <w:numPr>
          <w:ilvl w:val="0"/>
          <w:numId w:val="4"/>
        </w:numPr>
        <w:spacing w:after="0" w:afterAutospacing="0" w:before="0" w:beforeAutospacing="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Parents' names</w:t>
      </w:r>
    </w:p>
    <w:p w:rsidR="00000000" w:rsidDel="00000000" w:rsidP="00000000" w:rsidRDefault="00000000" w:rsidRPr="00000000" w14:paraId="00000044">
      <w:pPr>
        <w:numPr>
          <w:ilvl w:val="0"/>
          <w:numId w:val="4"/>
        </w:numPr>
        <w:spacing w:after="240" w:before="0" w:beforeAutospacing="0" w:lineRule="auto"/>
        <w:ind w:left="1440" w:hanging="36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Future plans</w:t>
      </w:r>
    </w:p>
    <w:p w:rsidR="00000000" w:rsidDel="00000000" w:rsidP="00000000" w:rsidRDefault="00000000" w:rsidRPr="00000000" w14:paraId="00000045">
      <w:pPr>
        <w:spacing w:after="240" w:before="240" w:lineRule="auto"/>
        <w:ind w:lef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6">
      <w:pPr>
        <w:spacing w:after="240" w:before="240" w:lineRule="auto"/>
        <w:ind w:left="0"/>
        <w:rPr>
          <w:rFonts w:ascii="Arial" w:cs="Arial" w:eastAsia="Arial" w:hAnsi="Arial"/>
          <w:b w:val="0"/>
          <w:bCs w:val="0"/>
          <w:i w:val="1"/>
          <w:iCs w:val="1"/>
          <w:sz w:val="22"/>
          <w:szCs w:val="22"/>
        </w:rPr>
      </w:pPr>
      <w:r w:rsidDel="00000000" w:rsidR="00000000" w:rsidRPr="00000000">
        <w:rPr>
          <w:rFonts w:ascii="Arial" w:cs="Arial" w:eastAsia="Arial" w:hAnsi="Arial"/>
          <w:sz w:val="22"/>
          <w:szCs w:val="22"/>
          <w:rtl w:val="0"/>
        </w:rPr>
        <w:t xml:space="preserve">Headshot: </w:t>
      </w:r>
      <w:r w:rsidDel="00000000" w:rsidR="00000000" w:rsidRPr="00000000">
        <w:rPr>
          <w:rFonts w:ascii="Arial" w:cs="Arial" w:eastAsia="Arial" w:hAnsi="Arial"/>
          <w:b w:val="0"/>
          <w:bCs w:val="0"/>
          <w:i w:val="1"/>
          <w:iCs w:val="1"/>
          <w:sz w:val="22"/>
          <w:szCs w:val="22"/>
          <w:rtl w:val="0"/>
        </w:rPr>
        <w:t xml:space="preserve">Submit a recent headshot for use in publicity during and after the contest.</w:t>
      </w:r>
    </w:p>
    <w:p w:rsidR="00000000" w:rsidDel="00000000" w:rsidP="00000000" w:rsidRDefault="00000000" w:rsidRPr="00000000" w14:paraId="00000047">
      <w:pPr>
        <w:spacing w:after="240" w:before="240" w:lineRule="auto"/>
        <w:ind w:lef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8">
      <w:pPr>
        <w:spacing w:after="240" w:before="240" w:lineRule="auto"/>
        <w:ind w:lef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spacing w:after="240" w:before="240" w:lineRule="auto"/>
        <w:ind w:left="0"/>
        <w:rPr>
          <w:rFonts w:ascii="Arial" w:cs="Arial" w:eastAsia="Arial" w:hAnsi="Arial"/>
          <w:b w:val="0"/>
          <w:bCs w:val="0"/>
          <w:i w:val="1"/>
          <w:iCs w:val="1"/>
          <w:sz w:val="22"/>
          <w:szCs w:val="22"/>
        </w:rPr>
      </w:pPr>
      <w:r w:rsidDel="00000000" w:rsidR="00000000" w:rsidRPr="00000000">
        <w:rPr>
          <w:rFonts w:ascii="Arial" w:cs="Arial" w:eastAsia="Arial" w:hAnsi="Arial"/>
          <w:b w:val="0"/>
          <w:bCs w:val="0"/>
          <w:i w:val="1"/>
          <w:iCs w:val="1"/>
          <w:sz w:val="22"/>
          <w:szCs w:val="22"/>
          <w:rtl w:val="0"/>
        </w:rPr>
        <w:t xml:space="preserve">All submitted photographs, headshots, biographies, and related publicity materials become the property of the Butler County Fair Board and may be used for promotional and publicity purposes related to the Butler County Fair. </w:t>
      </w:r>
    </w:p>
    <w:p w:rsidR="00000000" w:rsidDel="00000000" w:rsidP="00000000" w:rsidRDefault="00000000" w:rsidRPr="00000000" w14:paraId="0000004A">
      <w:pPr>
        <w:spacing w:after="240" w:before="240" w:lineRule="auto"/>
        <w:ind w:lef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B">
      <w:pPr>
        <w:spacing w:after="240" w:before="240" w:lineRule="auto"/>
        <w:ind w:left="0"/>
        <w:rPr>
          <w:rFonts w:ascii="Arial" w:cs="Arial" w:eastAsia="Arial" w:hAnsi="Arial"/>
          <w:b w:val="0"/>
          <w:bCs w:val="0"/>
          <w:i w:val="1"/>
          <w:iCs w:val="1"/>
          <w:sz w:val="22"/>
          <w:szCs w:val="22"/>
        </w:rPr>
      </w:pPr>
      <w:r w:rsidDel="00000000" w:rsidR="00000000" w:rsidRPr="00000000">
        <w:rPr>
          <w:rFonts w:ascii="Arial" w:cs="Arial" w:eastAsia="Arial" w:hAnsi="Arial"/>
          <w:sz w:val="22"/>
          <w:szCs w:val="22"/>
          <w:rtl w:val="0"/>
        </w:rPr>
        <w:t xml:space="preserve">Deadline: </w:t>
      </w:r>
      <w:r w:rsidDel="00000000" w:rsidR="00000000" w:rsidRPr="00000000">
        <w:rPr>
          <w:rFonts w:ascii="Arial" w:cs="Arial" w:eastAsia="Arial" w:hAnsi="Arial"/>
          <w:b w:val="0"/>
          <w:bCs w:val="0"/>
          <w:i w:val="1"/>
          <w:iCs w:val="1"/>
          <w:sz w:val="22"/>
          <w:szCs w:val="22"/>
          <w:rtl w:val="0"/>
        </w:rPr>
        <w:t xml:space="preserve">All application materials must be received by 5:00 p.m. on July 3, 2026.</w:t>
      </w:r>
    </w:p>
    <w:p w:rsidR="00000000" w:rsidDel="00000000" w:rsidP="00000000" w:rsidRDefault="00000000" w:rsidRPr="00000000" w14:paraId="0000004C">
      <w:pPr>
        <w:spacing w:after="240" w:before="240" w:lineRule="auto"/>
        <w:ind w:left="0"/>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4D">
      <w:pPr>
        <w:spacing w:after="240" w:before="240" w:lineRule="auto"/>
        <w:ind w:left="0"/>
        <w:rPr>
          <w:rFonts w:ascii="Arial" w:cs="Arial" w:eastAsia="Arial" w:hAnsi="Arial"/>
          <w:b w:val="0"/>
          <w:bCs w:val="0"/>
          <w:i w:val="1"/>
          <w:iCs w:val="1"/>
          <w:sz w:val="22"/>
          <w:szCs w:val="22"/>
        </w:rPr>
      </w:pPr>
      <w:r w:rsidDel="00000000" w:rsidR="00000000" w:rsidRPr="00000000">
        <w:rPr>
          <w:rFonts w:ascii="Arial" w:cs="Arial" w:eastAsia="Arial" w:hAnsi="Arial"/>
          <w:i w:val="1"/>
          <w:iCs w:val="1"/>
          <w:sz w:val="22"/>
          <w:szCs w:val="22"/>
          <w:rtl w:val="0"/>
        </w:rPr>
        <w:t xml:space="preserve">Important: </w:t>
      </w:r>
      <w:r w:rsidDel="00000000" w:rsidR="00000000" w:rsidRPr="00000000">
        <w:rPr>
          <w:rFonts w:ascii="Arial" w:cs="Arial" w:eastAsia="Arial" w:hAnsi="Arial"/>
          <w:b w:val="0"/>
          <w:bCs w:val="0"/>
          <w:i w:val="1"/>
          <w:iCs w:val="1"/>
          <w:sz w:val="22"/>
          <w:szCs w:val="22"/>
          <w:rtl w:val="0"/>
        </w:rPr>
        <w:t xml:space="preserve">Applications missing any required item will be disqualified.</w:t>
      </w:r>
    </w:p>
    <w:p w:rsidR="00000000" w:rsidDel="00000000" w:rsidP="00000000" w:rsidRDefault="00000000" w:rsidRPr="00000000" w14:paraId="0000004E">
      <w:pPr>
        <w:spacing w:after="240" w:before="240" w:lineRule="auto"/>
        <w:ind w:left="0"/>
        <w:rPr>
          <w:rFonts w:ascii="Arial" w:cs="Arial" w:eastAsia="Arial" w:hAnsi="Arial"/>
          <w:b w:val="0"/>
          <w:bCs w:val="0"/>
          <w:i w:val="1"/>
          <w:iCs w:val="1"/>
          <w:sz w:val="22"/>
          <w:szCs w:val="22"/>
        </w:rPr>
      </w:pPr>
      <w:r w:rsidDel="00000000" w:rsidR="00000000" w:rsidRPr="00000000">
        <w:rPr>
          <w:rtl w:val="0"/>
        </w:rPr>
      </w:r>
    </w:p>
    <w:p w:rsidR="00000000" w:rsidDel="00000000" w:rsidP="00000000" w:rsidRDefault="00000000" w:rsidRPr="00000000" w14:paraId="0000004F">
      <w:pPr>
        <w:spacing w:after="240" w:before="240" w:lineRule="auto"/>
        <w:ind w:left="0"/>
        <w:rPr>
          <w:rFonts w:ascii="Arial" w:cs="Arial" w:eastAsia="Arial" w:hAnsi="Arial"/>
          <w:b w:val="0"/>
          <w:bCs w:val="0"/>
          <w:i w:val="1"/>
          <w:iCs w:val="1"/>
          <w:sz w:val="22"/>
          <w:szCs w:val="22"/>
        </w:rPr>
      </w:pPr>
      <w:r w:rsidDel="00000000" w:rsidR="00000000" w:rsidRPr="00000000">
        <w:rPr>
          <w:rFonts w:ascii="Arial" w:cs="Arial" w:eastAsia="Arial" w:hAnsi="Arial"/>
          <w:i w:val="1"/>
          <w:iCs w:val="1"/>
          <w:sz w:val="22"/>
          <w:szCs w:val="22"/>
          <w:rtl w:val="0"/>
        </w:rPr>
        <w:t xml:space="preserve">Contact:</w:t>
      </w:r>
      <w:r w:rsidDel="00000000" w:rsidR="00000000" w:rsidRPr="00000000">
        <w:rPr>
          <w:rFonts w:ascii="Arial" w:cs="Arial" w:eastAsia="Arial" w:hAnsi="Arial"/>
          <w:b w:val="0"/>
          <w:bCs w:val="0"/>
          <w:i w:val="1"/>
          <w:iCs w:val="1"/>
          <w:sz w:val="22"/>
          <w:szCs w:val="22"/>
          <w:rtl w:val="0"/>
        </w:rPr>
        <w:t xml:space="preserve">  Please contact Tresa Garcia at </w:t>
      </w:r>
      <w:hyperlink r:id="rId7">
        <w:r w:rsidDel="00000000" w:rsidR="00000000" w:rsidRPr="00000000">
          <w:rPr>
            <w:rFonts w:ascii="Arial" w:cs="Arial" w:eastAsia="Arial" w:hAnsi="Arial"/>
            <w:b w:val="0"/>
            <w:bCs w:val="0"/>
            <w:sz w:val="22"/>
            <w:szCs w:val="22"/>
            <w:rtl w:val="0"/>
          </w:rPr>
          <w:t xml:space="preserve">garciatresa@gmail.com</w:t>
        </w:r>
      </w:hyperlink>
      <w:r w:rsidDel="00000000" w:rsidR="00000000" w:rsidRPr="00000000">
        <w:rPr>
          <w:rFonts w:ascii="Arial" w:cs="Arial" w:eastAsia="Arial" w:hAnsi="Arial"/>
          <w:b w:val="0"/>
          <w:bCs w:val="0"/>
          <w:i w:val="1"/>
          <w:iCs w:val="1"/>
          <w:sz w:val="22"/>
          <w:szCs w:val="22"/>
          <w:rtl w:val="0"/>
        </w:rPr>
        <w:t xml:space="preserve"> if you have questions.</w:t>
      </w:r>
    </w:p>
    <w:p w:rsidR="00000000" w:rsidDel="00000000" w:rsidP="00000000" w:rsidRDefault="00000000" w:rsidRPr="00000000" w14:paraId="00000050">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1">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2">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3">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4">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5">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6">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7">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8">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9">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A">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B">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C">
      <w:pPr>
        <w:ind w:lef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D">
      <w:pPr>
        <w:ind w:left="0" w:firstLine="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Interview</w:t>
      </w:r>
      <w:r w:rsidDel="00000000" w:rsidR="00000000" w:rsidRPr="00000000">
        <w:rPr>
          <w:rtl w:val="0"/>
        </w:rPr>
      </w:r>
    </w:p>
    <w:p w:rsidR="00000000" w:rsidDel="00000000" w:rsidP="00000000" w:rsidRDefault="00000000" w:rsidRPr="00000000" w14:paraId="0000005E">
      <w:pPr>
        <w:ind w:left="0"/>
        <w:rPr>
          <w:rFonts w:ascii="Arial" w:cs="Arial" w:eastAsia="Arial" w:hAnsi="Arial"/>
          <w:b w:val="0"/>
          <w:bCs w:val="0"/>
          <w:sz w:val="22"/>
          <w:szCs w:val="22"/>
        </w:rPr>
      </w:pPr>
      <w:r w:rsidDel="00000000" w:rsidR="00000000" w:rsidRPr="00000000">
        <w:rPr>
          <w:rtl w:val="0"/>
        </w:rPr>
      </w:r>
    </w:p>
    <w:p w:rsidR="00000000" w:rsidDel="00000000" w:rsidP="00000000" w:rsidRDefault="00000000" w:rsidRPr="00000000" w14:paraId="0000005F">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Candidate Interviews will be held on </w:t>
      </w:r>
      <w:r w:rsidDel="00000000" w:rsidR="00000000" w:rsidRPr="00000000">
        <w:rPr>
          <w:rFonts w:ascii="Arial" w:cs="Arial" w:eastAsia="Arial" w:hAnsi="Arial"/>
          <w:sz w:val="22"/>
          <w:szCs w:val="22"/>
          <w:rtl w:val="0"/>
        </w:rPr>
        <w:t xml:space="preserve">Saturday, July 11</w:t>
      </w:r>
      <w:r w:rsidDel="00000000" w:rsidR="00000000" w:rsidRPr="00000000">
        <w:rPr>
          <w:rFonts w:ascii="Arial" w:cs="Arial" w:eastAsia="Arial" w:hAnsi="Arial"/>
          <w:b w:val="0"/>
          <w:bCs w:val="0"/>
          <w:sz w:val="22"/>
          <w:szCs w:val="22"/>
          <w:rtl w:val="0"/>
        </w:rPr>
        <w:t xml:space="preserve">.  Sign-up for interview times will be emailed the evening of July 3, 2026.</w:t>
      </w:r>
    </w:p>
    <w:p w:rsidR="00000000" w:rsidDel="00000000" w:rsidP="00000000" w:rsidRDefault="00000000" w:rsidRPr="00000000" w14:paraId="00000060">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Each candidate will have a personal interview that will include questions about their involvement with 4-H/FFA and their knowledge of the Butler County Fair.</w:t>
      </w:r>
    </w:p>
    <w:p w:rsidR="00000000" w:rsidDel="00000000" w:rsidP="00000000" w:rsidRDefault="00000000" w:rsidRPr="00000000" w14:paraId="00000061">
      <w:pPr>
        <w:ind w:left="0"/>
        <w:rPr>
          <w:rFonts w:ascii="Arial" w:cs="Arial" w:eastAsia="Arial" w:hAnsi="Arial"/>
          <w:b w:val="0"/>
          <w:bCs w:val="0"/>
          <w:sz w:val="22"/>
          <w:szCs w:val="22"/>
        </w:rPr>
      </w:pPr>
      <w:r w:rsidDel="00000000" w:rsidR="00000000" w:rsidRPr="00000000">
        <w:rPr>
          <w:rtl w:val="0"/>
        </w:rPr>
      </w:r>
    </w:p>
    <w:p w:rsidR="00000000" w:rsidDel="00000000" w:rsidP="00000000" w:rsidRDefault="00000000" w:rsidRPr="00000000" w14:paraId="00000062">
      <w:pPr>
        <w:ind w:left="0"/>
        <w:rPr>
          <w:rFonts w:ascii="Arial" w:cs="Arial" w:eastAsia="Arial" w:hAnsi="Arial"/>
          <w:b w:val="0"/>
          <w:bCs w:val="0"/>
          <w:sz w:val="22"/>
          <w:szCs w:val="22"/>
        </w:rPr>
      </w:pPr>
      <w:r w:rsidDel="00000000" w:rsidR="00000000" w:rsidRPr="00000000">
        <w:rPr>
          <w:rtl w:val="0"/>
        </w:rPr>
      </w:r>
    </w:p>
    <w:p w:rsidR="00000000" w:rsidDel="00000000" w:rsidP="00000000" w:rsidRDefault="00000000" w:rsidRPr="00000000" w14:paraId="00000063">
      <w:pPr>
        <w:ind w:left="0"/>
        <w:jc w:val="center"/>
        <w:rPr>
          <w:rFonts w:ascii="Arial" w:cs="Arial" w:eastAsia="Arial" w:hAnsi="Arial"/>
          <w:b w:val="0"/>
          <w:bCs w:val="0"/>
          <w:sz w:val="22"/>
          <w:szCs w:val="22"/>
        </w:rPr>
      </w:pPr>
      <w:r w:rsidDel="00000000" w:rsidR="00000000" w:rsidRPr="00000000">
        <w:rPr>
          <w:rFonts w:ascii="Arial" w:cs="Arial" w:eastAsia="Arial" w:hAnsi="Arial"/>
          <w:sz w:val="26"/>
          <w:szCs w:val="26"/>
          <w:rtl w:val="0"/>
        </w:rPr>
        <w:t xml:space="preserve">Fair Participation</w:t>
      </w:r>
      <w:r w:rsidDel="00000000" w:rsidR="00000000" w:rsidRPr="00000000">
        <w:rPr>
          <w:rFonts w:ascii="Arial" w:cs="Arial" w:eastAsia="Arial" w:hAnsi="Arial"/>
          <w:b w:val="0"/>
          <w:bCs w:val="0"/>
          <w:sz w:val="22"/>
          <w:szCs w:val="22"/>
          <w:rtl w:val="0"/>
        </w:rPr>
        <w:t xml:space="preserve"> </w:t>
      </w:r>
    </w:p>
    <w:p w:rsidR="00000000" w:rsidDel="00000000" w:rsidP="00000000" w:rsidRDefault="00000000" w:rsidRPr="00000000" w14:paraId="00000064">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Candidates are expected to appear at and assist with various shows and activities during the fair. All candidates will be given a schedule of assigned activities prior to the fair.  Scheduling will take into account candidates' active participation in a show or activity. Responsibilities may include, but are not limited to:</w:t>
      </w:r>
    </w:p>
    <w:p w:rsidR="00000000" w:rsidDel="00000000" w:rsidP="00000000" w:rsidRDefault="00000000" w:rsidRPr="00000000" w14:paraId="00000065">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   </w:t>
        <w:tab/>
        <w:t xml:space="preserve">Handing out awards and ribbons at shows and events</w:t>
      </w:r>
    </w:p>
    <w:p w:rsidR="00000000" w:rsidDel="00000000" w:rsidP="00000000" w:rsidRDefault="00000000" w:rsidRPr="00000000" w14:paraId="00000066">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            Assisting with Food Auction</w:t>
      </w:r>
    </w:p>
    <w:p w:rsidR="00000000" w:rsidDel="00000000" w:rsidP="00000000" w:rsidRDefault="00000000" w:rsidRPr="00000000" w14:paraId="00000067">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ab/>
        <w:t xml:space="preserve">Helping serve the Friends of 4-H/FFA meal</w:t>
      </w:r>
    </w:p>
    <w:p w:rsidR="00000000" w:rsidDel="00000000" w:rsidP="00000000" w:rsidRDefault="00000000" w:rsidRPr="00000000" w14:paraId="00000068">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ab/>
        <w:t xml:space="preserve">Assisting with Sunday Funday activities</w:t>
      </w:r>
    </w:p>
    <w:p w:rsidR="00000000" w:rsidDel="00000000" w:rsidP="00000000" w:rsidRDefault="00000000" w:rsidRPr="00000000" w14:paraId="00000069">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ab/>
      </w:r>
    </w:p>
    <w:p w:rsidR="00000000" w:rsidDel="00000000" w:rsidP="00000000" w:rsidRDefault="00000000" w:rsidRPr="00000000" w14:paraId="0000006A">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Candidates' participation will be judged based on appearance, punctuality, and willingness to help with assigned duties.  </w:t>
      </w:r>
    </w:p>
    <w:p w:rsidR="00000000" w:rsidDel="00000000" w:rsidP="00000000" w:rsidRDefault="00000000" w:rsidRPr="00000000" w14:paraId="0000006B">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Candidates will also be judged based on their public interaction during the fair.  Candidates should remember that they are representing the Butler County Fair at all times.</w:t>
      </w:r>
    </w:p>
    <w:p w:rsidR="00000000" w:rsidDel="00000000" w:rsidP="00000000" w:rsidRDefault="00000000" w:rsidRPr="00000000" w14:paraId="0000006C">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Candidates will participate in media interviews deemed appropriate by the Butler County Fair Board for the promotion of the 2026 fair, including radio, newspaper, or television.</w:t>
      </w:r>
    </w:p>
    <w:p w:rsidR="00000000" w:rsidDel="00000000" w:rsidP="00000000" w:rsidRDefault="00000000" w:rsidRPr="00000000" w14:paraId="0000006D">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Candidates will be given a badge which they should wear at all times during the fair, except when actively participating in a Butler County Fair competition.</w:t>
      </w:r>
    </w:p>
    <w:p w:rsidR="00000000" w:rsidDel="00000000" w:rsidP="00000000" w:rsidRDefault="00000000" w:rsidRPr="00000000" w14:paraId="0000006E">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During official assigned duties, candidates must wear nice jeans, a polo or button-up shirt, and shoes appropriate for the situation. They should be neat and well-groomed.</w:t>
      </w:r>
    </w:p>
    <w:p w:rsidR="00000000" w:rsidDel="00000000" w:rsidP="00000000" w:rsidRDefault="00000000" w:rsidRPr="00000000" w14:paraId="0000006F">
      <w:pPr>
        <w:ind w:left="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For the crowning ceremony, candidates should wear nice jeans, a button-up shirt, and appropriate closed-toe shoes (no tennis shoes), or FFA Official Dress.</w:t>
      </w:r>
    </w:p>
    <w:p w:rsidR="00000000" w:rsidDel="00000000" w:rsidP="00000000" w:rsidRDefault="00000000" w:rsidRPr="00000000" w14:paraId="00000070">
      <w:pPr>
        <w:ind w:left="0"/>
        <w:rPr>
          <w:rFonts w:ascii="Arial" w:cs="Arial" w:eastAsia="Arial" w:hAnsi="Arial"/>
          <w:b w:val="0"/>
          <w:bCs w:val="0"/>
          <w:sz w:val="22"/>
          <w:szCs w:val="22"/>
        </w:rPr>
      </w:pPr>
      <w:r w:rsidDel="00000000" w:rsidR="00000000" w:rsidRPr="00000000">
        <w:rPr>
          <w:rtl w:val="0"/>
        </w:rPr>
      </w:r>
    </w:p>
    <w:p w:rsidR="00000000" w:rsidDel="00000000" w:rsidP="00000000" w:rsidRDefault="00000000" w:rsidRPr="00000000" w14:paraId="00000071">
      <w:pPr>
        <w:ind w:left="0"/>
        <w:rPr>
          <w:rFonts w:ascii="Arial" w:cs="Arial" w:eastAsia="Arial" w:hAnsi="Arial"/>
          <w:b w:val="0"/>
          <w:bCs w:val="0"/>
          <w:sz w:val="22"/>
          <w:szCs w:val="22"/>
        </w:rPr>
      </w:pPr>
      <w:r w:rsidDel="00000000" w:rsidR="00000000" w:rsidRPr="00000000">
        <w:rPr>
          <w:rtl w:val="0"/>
        </w:rPr>
      </w:r>
    </w:p>
    <w:p w:rsidR="00000000" w:rsidDel="00000000" w:rsidP="00000000" w:rsidRDefault="00000000" w:rsidRPr="00000000" w14:paraId="00000072">
      <w:pPr>
        <w:ind w:left="0"/>
        <w:rPr>
          <w:rFonts w:ascii="Arial" w:cs="Arial" w:eastAsia="Arial" w:hAnsi="Arial"/>
          <w:b w:val="0"/>
          <w:bCs w:val="0"/>
          <w:sz w:val="22"/>
          <w:szCs w:val="22"/>
        </w:rPr>
      </w:pPr>
      <w:r w:rsidDel="00000000" w:rsidR="00000000" w:rsidRPr="00000000">
        <w:rPr>
          <w:rtl w:val="0"/>
        </w:rPr>
      </w:r>
    </w:p>
    <w:p w:rsidR="00000000" w:rsidDel="00000000" w:rsidP="00000000" w:rsidRDefault="00000000" w:rsidRPr="00000000" w14:paraId="00000073">
      <w:pPr>
        <w:spacing w:after="240" w:before="240" w:lineRule="auto"/>
        <w:ind w:left="0"/>
        <w:rPr>
          <w:rFonts w:ascii="Arial" w:cs="Arial" w:eastAsia="Arial" w:hAnsi="Arial"/>
          <w:b w:val="0"/>
          <w:bCs w:val="0"/>
          <w:sz w:val="22"/>
          <w:szCs w:val="22"/>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720" w:left="1008" w:right="1008" w:header="144" w:footer="14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ind w:left="0" w:firstLine="0"/>
      <w:rPr>
        <w:sz w:val="18"/>
        <w:szCs w:val="18"/>
      </w:rPr>
    </w:pPr>
    <w:r w:rsidDel="00000000" w:rsidR="00000000" w:rsidRPr="00000000">
      <w:rPr>
        <w:sz w:val="18"/>
        <w:szCs w:val="18"/>
        <w:rtl w:val="0"/>
      </w:rPr>
      <w:t xml:space="preserve">Butler County Fair King &amp; Queen Contest - 2026</w:t>
    </w:r>
  </w:p>
  <w:p w:rsidR="00000000" w:rsidDel="00000000" w:rsidP="00000000" w:rsidRDefault="00000000" w:rsidRPr="00000000" w14:paraId="00000076">
    <w:pPr>
      <w:ind w:left="0" w:firstLine="0"/>
      <w:jc w:val="center"/>
      <w:rPr>
        <w:sz w:val="24"/>
        <w:szCs w:val="24"/>
      </w:rPr>
    </w:pP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ind w:firstLine="2880"/>
      <w:jc w:val="right"/>
      <w:rPr/>
    </w:pPr>
    <w:r w:rsidDel="00000000" w:rsidR="00000000" w:rsidRPr="00000000">
      <w:rPr>
        <w:rtl w:val="0"/>
      </w:rPr>
    </w:r>
  </w:p>
  <w:p w:rsidR="00000000" w:rsidDel="00000000" w:rsidP="00000000" w:rsidRDefault="00000000" w:rsidRPr="00000000" w14:paraId="00000078">
    <w:pPr>
      <w:ind w:left="0" w:firstLine="0"/>
      <w:rPr>
        <w:sz w:val="18"/>
        <w:szCs w:val="18"/>
      </w:rPr>
    </w:pPr>
    <w:r w:rsidDel="00000000" w:rsidR="00000000" w:rsidRPr="00000000">
      <w:rPr>
        <w:sz w:val="18"/>
        <w:szCs w:val="18"/>
        <w:rtl w:val="0"/>
      </w:rPr>
      <w:t xml:space="preserve">Butler County Fair King &amp; Queen Contest - 2026</w:t>
    </w:r>
  </w:p>
  <w:p w:rsidR="00000000" w:rsidDel="00000000" w:rsidP="00000000" w:rsidRDefault="00000000" w:rsidRPr="00000000" w14:paraId="00000079">
    <w:pPr>
      <w:ind w:left="0" w:firstLine="0"/>
      <w:jc w:val="center"/>
      <w:rPr>
        <w:sz w:val="24"/>
        <w:szCs w:val="24"/>
      </w:rPr>
    </w:pP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ind w:firstLine="2880"/>
      <w:jc w:val="center"/>
      <w:rPr>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ind w:left="0" w:firstLine="0"/>
      <w:jc w:val="left"/>
      <w:rPr>
        <w:sz w:val="2"/>
        <w:szCs w:val="2"/>
      </w:rPr>
    </w:pPr>
    <w:r w:rsidDel="00000000" w:rsidR="00000000" w:rsidRPr="00000000">
      <w:rPr>
        <w:rtl w:val="0"/>
      </w:rPr>
    </w:r>
  </w:p>
  <w:sdt>
    <w:sdtPr>
      <w:lock w:val="contentLocked"/>
      <w:id w:val="-169308581"/>
      <w:tag w:val="goog_rdk_0"/>
    </w:sdtPr>
    <w:sdtContent>
      <w:tbl>
        <w:tblPr>
          <w:tblStyle w:val="Table1"/>
          <w:tblpPr w:leftFromText="180" w:rightFromText="180" w:topFromText="180" w:bottomFromText="180" w:vertAnchor="margin" w:horzAnchor="margin" w:tblpXSpec="left" w:tblpYSpec="top"/>
          <w:tblW w:w="9480.0" w:type="dxa"/>
          <w:jc w:val="left"/>
          <w:tblInd w:w="288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506.666666666667"/>
          <w:gridCol w:w="5973.333333333334"/>
          <w:tblGridChange w:id="0">
            <w:tblGrid>
              <w:gridCol w:w="3506.666666666667"/>
              <w:gridCol w:w="5973.333333333334"/>
            </w:tblGrid>
          </w:tblGridChange>
        </w:tblGrid>
        <w:tr>
          <w:trPr>
            <w:cantSplit w:val="1"/>
            <w:tblHeader w:val="0"/>
          </w:trPr>
          <w:tc>
            <w:tcPr>
              <w:vAlign w:val="center"/>
            </w:tcPr>
            <w:p w:rsidR="00000000" w:rsidDel="00000000" w:rsidP="00000000" w:rsidRDefault="00000000" w:rsidRPr="00000000" w14:paraId="0000007B">
              <w:pPr>
                <w:widowControl w:val="0"/>
                <w:spacing w:after="0" w:lineRule="auto"/>
                <w:ind w:left="0"/>
                <w:rPr>
                  <w:sz w:val="42"/>
                  <w:szCs w:val="42"/>
                </w:rPr>
              </w:pPr>
              <w:r w:rsidDel="00000000" w:rsidR="00000000" w:rsidRPr="00000000">
                <w:rPr>
                  <w:sz w:val="42"/>
                  <w:szCs w:val="42"/>
                </w:rPr>
                <w:drawing>
                  <wp:inline distB="114300" distT="114300" distL="114300" distR="114300">
                    <wp:extent cx="2054835" cy="1210522"/>
                    <wp:effectExtent b="0" l="0" r="0" t="0"/>
                    <wp:docPr id="1" name="image1.png"/>
                    <a:graphic>
                      <a:graphicData uri="http://schemas.openxmlformats.org/drawingml/2006/picture">
                        <pic:pic>
                          <pic:nvPicPr>
                            <pic:cNvPr id="0" name="image1.png"/>
                            <pic:cNvPicPr preferRelativeResize="0"/>
                          </pic:nvPicPr>
                          <pic:blipFill>
                            <a:blip r:embed="rId1"/>
                            <a:srcRect b="20406" l="0" r="0" t="15195"/>
                            <a:stretch>
                              <a:fillRect/>
                            </a:stretch>
                          </pic:blipFill>
                          <pic:spPr>
                            <a:xfrm>
                              <a:off x="0" y="0"/>
                              <a:ext cx="2054835" cy="1210522"/>
                            </a:xfrm>
                            <a:prstGeom prst="rect"/>
                            <a:ln/>
                          </pic:spPr>
                        </pic:pic>
                      </a:graphicData>
                    </a:graphic>
                  </wp:inline>
                </w:drawing>
              </w:r>
              <w:r w:rsidDel="00000000" w:rsidR="00000000" w:rsidRPr="00000000">
                <w:rPr>
                  <w:rtl w:val="0"/>
                </w:rPr>
              </w:r>
            </w:p>
          </w:tc>
          <w:tc>
            <w:tcPr>
              <w:tcMar>
                <w:top w:w="144.0" w:type="dxa"/>
                <w:left w:w="144.0" w:type="dxa"/>
                <w:bottom w:w="144.0" w:type="dxa"/>
                <w:right w:w="144.0" w:type="dxa"/>
              </w:tcMar>
              <w:vAlign w:val="center"/>
            </w:tcPr>
            <w:p w:rsidR="00000000" w:rsidDel="00000000" w:rsidP="00000000" w:rsidRDefault="00000000" w:rsidRPr="00000000" w14:paraId="0000007C">
              <w:pPr>
                <w:widowControl w:val="0"/>
                <w:spacing w:after="0" w:lineRule="auto"/>
                <w:ind w:left="0"/>
                <w:rPr>
                  <w:sz w:val="42"/>
                  <w:szCs w:val="42"/>
                </w:rPr>
              </w:pPr>
              <w:r w:rsidDel="00000000" w:rsidR="00000000" w:rsidRPr="00000000">
                <w:rPr>
                  <w:sz w:val="42"/>
                  <w:szCs w:val="42"/>
                  <w:rtl w:val="0"/>
                </w:rPr>
                <w:t xml:space="preserve"> King and Queen Contest</w:t>
              </w:r>
            </w:p>
            <w:p w:rsidR="00000000" w:rsidDel="00000000" w:rsidP="00000000" w:rsidRDefault="00000000" w:rsidRPr="00000000" w14:paraId="0000007D">
              <w:pPr>
                <w:widowControl w:val="0"/>
                <w:spacing w:after="0" w:lineRule="auto"/>
                <w:ind w:left="0"/>
                <w:rPr>
                  <w:sz w:val="42"/>
                  <w:szCs w:val="42"/>
                </w:rPr>
              </w:pPr>
              <w:r w:rsidDel="00000000" w:rsidR="00000000" w:rsidRPr="00000000">
                <w:rPr>
                  <w:sz w:val="42"/>
                  <w:szCs w:val="42"/>
                  <w:rtl w:val="0"/>
                </w:rPr>
                <w:t xml:space="preserve">                   2026</w:t>
              </w:r>
            </w:p>
          </w:tc>
        </w:tr>
      </w:tbl>
    </w:sdtContent>
  </w:sdt>
  <w:p w:rsidR="00000000" w:rsidDel="00000000" w:rsidP="00000000" w:rsidRDefault="00000000" w:rsidRPr="00000000" w14:paraId="0000007E">
    <w:pPr>
      <w:ind w:left="0" w:firstLine="0"/>
      <w:jc w:val="left"/>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b w:val="1"/>
        <w:bCs w:val="1"/>
        <w:sz w:val="34"/>
        <w:szCs w:val="34"/>
        <w:lang w:val="en"/>
      </w:rPr>
    </w:rPrDefault>
    <w:pPrDefault>
      <w:pPr>
        <w:spacing w:after="200" w:lineRule="auto"/>
        <w:ind w:left="288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sz w:val="48"/>
      <w:szCs w:val="48"/>
    </w:rPr>
  </w:style>
  <w:style w:type="paragraph" w:styleId="Heading2">
    <w:name w:val="heading 2"/>
    <w:basedOn w:val="Normal"/>
    <w:next w:val="Normal"/>
    <w:pPr>
      <w:keepNext w:val="1"/>
      <w:keepLines w:val="1"/>
      <w:spacing w:after="80" w:before="360" w:lineRule="auto"/>
    </w:pPr>
    <w:rPr>
      <w:sz w:val="36"/>
      <w:szCs w:val="36"/>
    </w:rPr>
  </w:style>
  <w:style w:type="paragraph" w:styleId="Heading3">
    <w:name w:val="heading 3"/>
    <w:basedOn w:val="Normal"/>
    <w:next w:val="Normal"/>
    <w:pPr>
      <w:keepNext w:val="1"/>
      <w:keepLines w:val="1"/>
      <w:spacing w:after="80" w:before="280" w:lineRule="auto"/>
    </w:pPr>
    <w:rPr>
      <w:sz w:val="28"/>
      <w:szCs w:val="28"/>
    </w:rPr>
  </w:style>
  <w:style w:type="paragraph" w:styleId="Heading4">
    <w:name w:val="heading 4"/>
    <w:basedOn w:val="Normal"/>
    <w:next w:val="Normal"/>
    <w:pPr>
      <w:keepNext w:val="1"/>
      <w:keepLines w:val="1"/>
      <w:spacing w:after="40" w:before="240" w:lineRule="auto"/>
    </w:pPr>
    <w:rPr>
      <w:sz w:val="24"/>
      <w:szCs w:val="24"/>
    </w:rPr>
  </w:style>
  <w:style w:type="paragraph" w:styleId="Heading5">
    <w:name w:val="heading 5"/>
    <w:basedOn w:val="Normal"/>
    <w:next w:val="Normal"/>
    <w:pPr>
      <w:keepNext w:val="1"/>
      <w:keepLines w:val="1"/>
      <w:spacing w:after="40" w:before="220" w:lineRule="auto"/>
    </w:pPr>
    <w:rPr>
      <w:sz w:val="22"/>
      <w:szCs w:val="22"/>
    </w:rPr>
  </w:style>
  <w:style w:type="paragraph" w:styleId="Heading6">
    <w:name w:val="heading 6"/>
    <w:basedOn w:val="Normal"/>
    <w:next w:val="Normal"/>
    <w:pPr>
      <w:keepNext w:val="1"/>
      <w:keepLines w:val="1"/>
      <w:spacing w:after="40" w:before="200" w:lineRule="auto"/>
    </w:pPr>
    <w:rPr>
      <w:sz w:val="20"/>
      <w:szCs w:val="20"/>
    </w:rPr>
  </w:style>
  <w:style w:type="paragraph" w:styleId="Title">
    <w:name w:val="Title"/>
    <w:basedOn w:val="Normal"/>
    <w:next w:val="Normal"/>
    <w:pPr>
      <w:keepNext w:val="1"/>
      <w:keepLines w:val="1"/>
      <w:spacing w:after="120" w:before="480" w:lineRule="auto"/>
    </w:pPr>
    <w:rPr>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garciatresa@gmail.com"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fT139/4e0tsllMrNIA1DM+Fm6w==">CgMxLjAaHwoBMBIaChgICVIUChJ0YWJsZS54cXY4Zjg3aHUwbzk4AHIhMWpQQmhMUmNrNk9RLTh0UzRZMWY1OURVeEZJci1WM3cw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